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B" w:rsidRPr="00012910" w:rsidRDefault="00734C7B" w:rsidP="00012910">
      <w:pPr>
        <w:tabs>
          <w:tab w:val="left" w:pos="284"/>
        </w:tabs>
        <w:spacing w:after="0" w:line="276" w:lineRule="auto"/>
        <w:rPr>
          <w:rFonts w:ascii="Calibri Light" w:hAnsi="Calibri Light" w:cs="Calibri Light"/>
          <w:sz w:val="28"/>
          <w:szCs w:val="28"/>
        </w:rPr>
      </w:pPr>
    </w:p>
    <w:p w:rsidR="002347D8" w:rsidRDefault="00C75F79" w:rsidP="00012910">
      <w:pPr>
        <w:tabs>
          <w:tab w:val="left" w:pos="284"/>
        </w:tabs>
        <w:spacing w:after="12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2347D8">
        <w:rPr>
          <w:rFonts w:ascii="Calibri Light" w:hAnsi="Calibri Light" w:cs="Calibri Light"/>
          <w:b/>
          <w:sz w:val="28"/>
          <w:szCs w:val="28"/>
        </w:rPr>
        <w:t xml:space="preserve">SZCZEGÓŁOWY OPIS PRZEDMIOTU ZAMÓWIENIA </w:t>
      </w:r>
      <w:r w:rsidR="00734C7B" w:rsidRPr="002347D8">
        <w:rPr>
          <w:rFonts w:ascii="Calibri Light" w:hAnsi="Calibri Light" w:cs="Calibri Light"/>
          <w:b/>
          <w:sz w:val="28"/>
          <w:szCs w:val="28"/>
        </w:rPr>
        <w:t>(OPZ)</w:t>
      </w:r>
    </w:p>
    <w:p w:rsidR="00734C7B" w:rsidRDefault="007E39D1" w:rsidP="007E6897">
      <w:pPr>
        <w:pStyle w:val="Akapitzlist"/>
        <w:spacing w:after="120" w:line="276" w:lineRule="auto"/>
        <w:ind w:left="0"/>
        <w:jc w:val="both"/>
        <w:rPr>
          <w:sz w:val="24"/>
          <w:szCs w:val="24"/>
        </w:rPr>
      </w:pPr>
      <w:r w:rsidRPr="007E39D1">
        <w:rPr>
          <w:rFonts w:ascii="Calibri Light" w:hAnsi="Calibri Light" w:cs="Calibri Light"/>
          <w:sz w:val="24"/>
          <w:szCs w:val="24"/>
        </w:rPr>
        <w:t>Przedmiot najmu jest powierzchnia użytkowa wynosząca 3 m</w:t>
      </w:r>
      <w:r w:rsidRPr="007E39D1">
        <w:rPr>
          <w:rFonts w:ascii="Calibri Light" w:hAnsi="Calibri Light" w:cs="Calibri Light"/>
          <w:sz w:val="24"/>
          <w:szCs w:val="24"/>
          <w:vertAlign w:val="superscript"/>
        </w:rPr>
        <w:t xml:space="preserve">2 </w:t>
      </w:r>
      <w:r w:rsidRPr="007E39D1">
        <w:rPr>
          <w:rFonts w:ascii="Calibri Light" w:hAnsi="Calibri Light" w:cs="Calibri Light"/>
          <w:sz w:val="24"/>
          <w:szCs w:val="24"/>
        </w:rPr>
        <w:t xml:space="preserve">przeznaczona na ściśle określoną działalność gospodarczą związaną z ustawieniem 2 automatów </w:t>
      </w:r>
      <w:proofErr w:type="spellStart"/>
      <w:r w:rsidRPr="007E39D1">
        <w:rPr>
          <w:rFonts w:ascii="Calibri Light" w:hAnsi="Calibri Light" w:cs="Calibri Light"/>
          <w:sz w:val="24"/>
          <w:szCs w:val="24"/>
        </w:rPr>
        <w:t>vendingowych</w:t>
      </w:r>
      <w:proofErr w:type="spellEnd"/>
      <w:r w:rsidRPr="007E39D1">
        <w:rPr>
          <w:rFonts w:ascii="Calibri Light" w:hAnsi="Calibri Light" w:cs="Calibri Light"/>
          <w:sz w:val="24"/>
          <w:szCs w:val="24"/>
        </w:rPr>
        <w:t xml:space="preserve"> samosprzedających jeden automat na napoje gorące oraz drugi automat na przekąski i napoje zimne </w:t>
      </w:r>
      <w:r w:rsidRPr="007E39D1">
        <w:rPr>
          <w:rFonts w:ascii="Calibri Light" w:eastAsia="Calibri" w:hAnsi="Calibri Light" w:cs="Calibri Light"/>
          <w:sz w:val="24"/>
          <w:szCs w:val="24"/>
        </w:rPr>
        <w:t>w</w:t>
      </w:r>
      <w:r w:rsidR="006F55C7" w:rsidRPr="007E39D1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6F55C7" w:rsidRPr="007E39D1">
        <w:rPr>
          <w:rFonts w:ascii="Calibri Light" w:eastAsia="Calibri" w:hAnsi="Calibri Light" w:cs="Calibri Light"/>
          <w:sz w:val="24"/>
          <w:szCs w:val="24"/>
        </w:rPr>
        <w:t xml:space="preserve">Zespołu Szkół Rolniczych w Białymstoku przy ul. Ks. St. </w:t>
      </w:r>
      <w:proofErr w:type="spellStart"/>
      <w:r w:rsidR="006F55C7" w:rsidRPr="007E39D1">
        <w:rPr>
          <w:rFonts w:ascii="Calibri Light" w:eastAsia="Calibri" w:hAnsi="Calibri Light" w:cs="Calibri Light"/>
          <w:sz w:val="24"/>
          <w:szCs w:val="24"/>
        </w:rPr>
        <w:t>Suchowolca</w:t>
      </w:r>
      <w:proofErr w:type="spellEnd"/>
      <w:r w:rsidR="006F55C7" w:rsidRPr="007E39D1">
        <w:rPr>
          <w:rFonts w:ascii="Calibri Light" w:eastAsia="Calibri" w:hAnsi="Calibri Light" w:cs="Calibri Light"/>
          <w:sz w:val="24"/>
          <w:szCs w:val="24"/>
        </w:rPr>
        <w:t xml:space="preserve"> 26</w:t>
      </w:r>
      <w:r w:rsidR="00D9732A" w:rsidRPr="007E39D1">
        <w:rPr>
          <w:rFonts w:ascii="Calibri Light" w:eastAsia="Calibri" w:hAnsi="Calibri Light" w:cs="Calibri Light"/>
          <w:sz w:val="24"/>
          <w:szCs w:val="24"/>
        </w:rPr>
        <w:t xml:space="preserve"> w Białymstoku</w:t>
      </w:r>
      <w:r w:rsidR="006F55C7" w:rsidRPr="007E39D1">
        <w:rPr>
          <w:rFonts w:ascii="Calibri Light" w:eastAsia="Calibri" w:hAnsi="Calibri Light" w:cs="Calibri Light"/>
          <w:sz w:val="24"/>
          <w:szCs w:val="24"/>
        </w:rPr>
        <w:t xml:space="preserve">. </w:t>
      </w:r>
      <w:r w:rsidR="008F2FA2" w:rsidRPr="007E39D1">
        <w:rPr>
          <w:sz w:val="24"/>
          <w:szCs w:val="24"/>
        </w:rPr>
        <w:t xml:space="preserve"> </w:t>
      </w:r>
    </w:p>
    <w:p w:rsidR="005F0EE2" w:rsidRDefault="005F0EE2" w:rsidP="007E6897">
      <w:pPr>
        <w:pStyle w:val="Akapitzlist"/>
        <w:spacing w:after="120" w:line="276" w:lineRule="auto"/>
        <w:ind w:left="0"/>
        <w:jc w:val="both"/>
        <w:rPr>
          <w:sz w:val="24"/>
          <w:szCs w:val="24"/>
        </w:rPr>
      </w:pPr>
    </w:p>
    <w:p w:rsidR="005F0EE2" w:rsidRPr="007E39D1" w:rsidRDefault="005F0EE2" w:rsidP="007E6897">
      <w:pPr>
        <w:pStyle w:val="Akapitzlist"/>
        <w:spacing w:after="120"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9944" w:type="dxa"/>
        <w:jc w:val="center"/>
        <w:tblInd w:w="196" w:type="dxa"/>
        <w:tblLayout w:type="fixed"/>
        <w:tblLook w:val="04A0" w:firstRow="1" w:lastRow="0" w:firstColumn="1" w:lastColumn="0" w:noHBand="0" w:noVBand="1"/>
      </w:tblPr>
      <w:tblGrid>
        <w:gridCol w:w="1995"/>
        <w:gridCol w:w="1935"/>
        <w:gridCol w:w="1437"/>
        <w:gridCol w:w="4577"/>
      </w:tblGrid>
      <w:tr w:rsidR="003C09ED" w:rsidRPr="00C74B49" w:rsidTr="007E6897">
        <w:trPr>
          <w:trHeight w:val="786"/>
          <w:jc w:val="center"/>
        </w:trPr>
        <w:tc>
          <w:tcPr>
            <w:tcW w:w="1995" w:type="dxa"/>
            <w:shd w:val="clear" w:color="auto" w:fill="EEECE1" w:themeFill="background2"/>
            <w:vAlign w:val="center"/>
          </w:tcPr>
          <w:p w:rsidR="00F85A5A" w:rsidRPr="003C09ED" w:rsidRDefault="000A703B" w:rsidP="007E6897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 xml:space="preserve">Nazwa </w:t>
            </w:r>
            <w:r w:rsidR="007E6897">
              <w:rPr>
                <w:rFonts w:ascii="Calibri Light" w:hAnsi="Calibri Light" w:cs="Calibri Light"/>
                <w:sz w:val="23"/>
                <w:szCs w:val="23"/>
              </w:rPr>
              <w:t>sprzętu</w:t>
            </w:r>
          </w:p>
        </w:tc>
        <w:tc>
          <w:tcPr>
            <w:tcW w:w="1935" w:type="dxa"/>
            <w:shd w:val="clear" w:color="auto" w:fill="EEECE1" w:themeFill="background2"/>
          </w:tcPr>
          <w:p w:rsidR="000A703B" w:rsidRPr="003C09ED" w:rsidRDefault="000A703B" w:rsidP="002F6036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0A703B" w:rsidRPr="003C09ED" w:rsidRDefault="000A703B" w:rsidP="00012910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>Ilość</w:t>
            </w:r>
          </w:p>
        </w:tc>
        <w:tc>
          <w:tcPr>
            <w:tcW w:w="4577" w:type="dxa"/>
            <w:shd w:val="clear" w:color="auto" w:fill="EEECE1" w:themeFill="background2"/>
            <w:vAlign w:val="center"/>
          </w:tcPr>
          <w:p w:rsidR="00F85A5A" w:rsidRPr="003C09ED" w:rsidRDefault="007E39D1" w:rsidP="007E39D1">
            <w:pPr>
              <w:ind w:left="-968" w:firstLine="968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 xml:space="preserve">Wymogi </w:t>
            </w:r>
            <w:r w:rsidR="000A703B" w:rsidRPr="003C09ED">
              <w:rPr>
                <w:rFonts w:ascii="Calibri Light" w:hAnsi="Calibri Light" w:cs="Calibri Light"/>
                <w:sz w:val="23"/>
                <w:szCs w:val="23"/>
              </w:rPr>
              <w:t xml:space="preserve">Minimalne </w:t>
            </w:r>
          </w:p>
        </w:tc>
      </w:tr>
      <w:tr w:rsidR="007E39D1" w:rsidRPr="00C74B49" w:rsidTr="007E6897">
        <w:trPr>
          <w:trHeight w:val="245"/>
          <w:jc w:val="center"/>
        </w:trPr>
        <w:tc>
          <w:tcPr>
            <w:tcW w:w="1995" w:type="dxa"/>
            <w:vMerge w:val="restart"/>
            <w:vAlign w:val="center"/>
          </w:tcPr>
          <w:p w:rsidR="007E39D1" w:rsidRDefault="007E6897" w:rsidP="007E6897">
            <w:pPr>
              <w:ind w:right="-27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7E39D1">
              <w:rPr>
                <w:rFonts w:ascii="Calibri Light" w:hAnsi="Calibri Light" w:cs="Calibri Light"/>
                <w:sz w:val="24"/>
                <w:szCs w:val="24"/>
              </w:rPr>
              <w:t>AUTOMAT</w:t>
            </w: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  <w:r w:rsidRPr="007E39D1">
              <w:rPr>
                <w:rFonts w:ascii="Calibri Light" w:hAnsi="Calibri Light" w:cs="Calibri Light"/>
                <w:sz w:val="24"/>
                <w:szCs w:val="24"/>
              </w:rPr>
              <w:t xml:space="preserve"> VENDINGOW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E </w:t>
            </w:r>
            <w:r w:rsidRPr="007E39D1">
              <w:rPr>
                <w:rFonts w:ascii="Calibri Light" w:hAnsi="Calibri Light" w:cs="Calibri Light"/>
                <w:sz w:val="24"/>
                <w:szCs w:val="24"/>
              </w:rPr>
              <w:t>SAMOSPRZEDAJĄC</w:t>
            </w: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1935" w:type="dxa"/>
          </w:tcPr>
          <w:p w:rsidR="007E39D1" w:rsidRPr="007E39D1" w:rsidRDefault="007E39D1" w:rsidP="004B4EB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E39D1">
              <w:rPr>
                <w:rFonts w:ascii="Calibri Light" w:hAnsi="Calibri Light" w:cs="Calibri Light"/>
                <w:sz w:val="24"/>
                <w:szCs w:val="24"/>
              </w:rPr>
              <w:t>z napojami gorącymi</w:t>
            </w:r>
          </w:p>
        </w:tc>
        <w:tc>
          <w:tcPr>
            <w:tcW w:w="1437" w:type="dxa"/>
            <w:vAlign w:val="center"/>
          </w:tcPr>
          <w:p w:rsidR="007E39D1" w:rsidRPr="003C09ED" w:rsidRDefault="007E39D1" w:rsidP="004B4EB8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>1 sztuka</w:t>
            </w:r>
          </w:p>
        </w:tc>
        <w:tc>
          <w:tcPr>
            <w:tcW w:w="4577" w:type="dxa"/>
            <w:vAlign w:val="center"/>
          </w:tcPr>
          <w:p w:rsidR="007E39D1" w:rsidRPr="003C09ED" w:rsidRDefault="007E39D1" w:rsidP="007E39D1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 xml:space="preserve">Kawa, herbata, czekolada </w:t>
            </w:r>
          </w:p>
        </w:tc>
      </w:tr>
      <w:tr w:rsidR="007E39D1" w:rsidRPr="00C74B49" w:rsidTr="007E6897">
        <w:trPr>
          <w:trHeight w:val="581"/>
          <w:jc w:val="center"/>
        </w:trPr>
        <w:tc>
          <w:tcPr>
            <w:tcW w:w="1995" w:type="dxa"/>
            <w:vMerge/>
            <w:vAlign w:val="center"/>
          </w:tcPr>
          <w:p w:rsidR="007E39D1" w:rsidRPr="00C74B49" w:rsidRDefault="007E39D1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7E39D1" w:rsidRPr="007E39D1" w:rsidRDefault="007E39D1" w:rsidP="006405E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</w:t>
            </w:r>
            <w:r w:rsidRPr="007E39D1">
              <w:rPr>
                <w:rFonts w:ascii="Calibri Light" w:hAnsi="Calibri Light" w:cs="Calibri Light"/>
                <w:sz w:val="24"/>
                <w:szCs w:val="24"/>
              </w:rPr>
              <w:t xml:space="preserve"> napojami zimnymi i przekąskami</w:t>
            </w:r>
          </w:p>
        </w:tc>
        <w:tc>
          <w:tcPr>
            <w:tcW w:w="1437" w:type="dxa"/>
            <w:vAlign w:val="center"/>
          </w:tcPr>
          <w:p w:rsidR="007E39D1" w:rsidRPr="003C09ED" w:rsidRDefault="007E39D1" w:rsidP="004B4EB8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>1 sztuka</w:t>
            </w:r>
          </w:p>
        </w:tc>
        <w:tc>
          <w:tcPr>
            <w:tcW w:w="4577" w:type="dxa"/>
            <w:vAlign w:val="center"/>
          </w:tcPr>
          <w:p w:rsidR="007E39D1" w:rsidRPr="007E39D1" w:rsidRDefault="007E39D1" w:rsidP="007E39D1">
            <w:pPr>
              <w:spacing w:after="120" w:line="276" w:lineRule="auto"/>
              <w:rPr>
                <w:rFonts w:ascii="Calibri Light" w:eastAsiaTheme="minorEastAsia" w:hAnsi="Calibri Light" w:cs="Calibri Light"/>
                <w:sz w:val="24"/>
                <w:szCs w:val="24"/>
              </w:rPr>
            </w:pPr>
            <w:r w:rsidRPr="007E39D1">
              <w:rPr>
                <w:rFonts w:ascii="Calibri Light" w:hAnsi="Calibri Light" w:cs="Calibri Light"/>
                <w:sz w:val="24"/>
                <w:szCs w:val="24"/>
              </w:rPr>
              <w:t xml:space="preserve">soki naturalne, wodę mineralną batony </w:t>
            </w:r>
            <w:r w:rsidRPr="007E39D1">
              <w:rPr>
                <w:rFonts w:ascii="Calibri Light" w:hAnsi="Calibri Light" w:cs="Calibri Light"/>
                <w:sz w:val="24"/>
                <w:szCs w:val="24"/>
              </w:rPr>
              <w:br/>
              <w:t>i ciastka zbożowe, czekoladę pełnowartościową, owoce suszone (oferowanie asortymentu, który nie może z</w:t>
            </w:r>
            <w:r w:rsidR="0024335D">
              <w:rPr>
                <w:rFonts w:ascii="Calibri Light" w:hAnsi="Calibri Light" w:cs="Calibri Light"/>
                <w:sz w:val="24"/>
                <w:szCs w:val="24"/>
              </w:rPr>
              <w:t>agrażać zdrowiu i życiu uczniów)</w:t>
            </w:r>
          </w:p>
        </w:tc>
      </w:tr>
      <w:tr w:rsidR="007E39D1" w:rsidRPr="00C74B49" w:rsidTr="007E6897">
        <w:trPr>
          <w:trHeight w:val="581"/>
          <w:jc w:val="center"/>
        </w:trPr>
        <w:tc>
          <w:tcPr>
            <w:tcW w:w="1995" w:type="dxa"/>
            <w:vMerge/>
            <w:vAlign w:val="center"/>
          </w:tcPr>
          <w:p w:rsidR="007E39D1" w:rsidRPr="00C74B49" w:rsidRDefault="007E39D1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:rsidR="007E39D1" w:rsidRPr="003C09ED" w:rsidRDefault="007E39D1" w:rsidP="006405E0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 xml:space="preserve">Rok produkcji </w:t>
            </w:r>
            <w:r>
              <w:rPr>
                <w:rFonts w:ascii="Calibri Light" w:hAnsi="Calibri Light" w:cs="Calibri Light"/>
                <w:sz w:val="23"/>
                <w:szCs w:val="23"/>
              </w:rPr>
              <w:t>automatów</w:t>
            </w:r>
          </w:p>
        </w:tc>
        <w:tc>
          <w:tcPr>
            <w:tcW w:w="1437" w:type="dxa"/>
            <w:vAlign w:val="center"/>
          </w:tcPr>
          <w:p w:rsidR="007E39D1" w:rsidRPr="003C09ED" w:rsidRDefault="007E39D1" w:rsidP="008B4B6A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</w:t>
            </w:r>
            <w:r w:rsidR="008B4B6A">
              <w:rPr>
                <w:rFonts w:ascii="Calibri Light" w:hAnsi="Calibri Light" w:cs="Calibri Light"/>
                <w:sz w:val="23"/>
                <w:szCs w:val="23"/>
              </w:rPr>
              <w:t xml:space="preserve"> sztuki</w:t>
            </w:r>
          </w:p>
        </w:tc>
        <w:tc>
          <w:tcPr>
            <w:tcW w:w="4577" w:type="dxa"/>
            <w:vAlign w:val="center"/>
          </w:tcPr>
          <w:p w:rsidR="007E39D1" w:rsidRPr="003C09ED" w:rsidRDefault="008B4B6A" w:rsidP="008B4B6A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2024/</w:t>
            </w:r>
            <w:r w:rsidRPr="003C09ED">
              <w:rPr>
                <w:rFonts w:ascii="Calibri Light" w:hAnsi="Calibri Light" w:cs="Calibri Light"/>
                <w:sz w:val="23"/>
                <w:szCs w:val="23"/>
              </w:rPr>
              <w:t>2025</w:t>
            </w:r>
          </w:p>
        </w:tc>
      </w:tr>
      <w:tr w:rsidR="00285BAF" w:rsidRPr="00C74B49" w:rsidTr="003160DB">
        <w:trPr>
          <w:trHeight w:val="300"/>
          <w:jc w:val="center"/>
        </w:trPr>
        <w:tc>
          <w:tcPr>
            <w:tcW w:w="9944" w:type="dxa"/>
            <w:gridSpan w:val="4"/>
            <w:vAlign w:val="center"/>
          </w:tcPr>
          <w:p w:rsidR="00285BAF" w:rsidRPr="003C09ED" w:rsidRDefault="00285BAF" w:rsidP="002F6036">
            <w:pPr>
              <w:jc w:val="center"/>
              <w:rPr>
                <w:rFonts w:ascii="Calibri Light" w:hAnsi="Calibri Light" w:cs="Calibri Light"/>
                <w:b/>
                <w:sz w:val="23"/>
                <w:szCs w:val="23"/>
              </w:rPr>
            </w:pPr>
          </w:p>
        </w:tc>
      </w:tr>
      <w:tr w:rsidR="007E39D1" w:rsidRPr="00C74B49" w:rsidTr="007E6897">
        <w:trPr>
          <w:trHeight w:val="300"/>
          <w:jc w:val="center"/>
        </w:trPr>
        <w:tc>
          <w:tcPr>
            <w:tcW w:w="1995" w:type="dxa"/>
            <w:vMerge w:val="restart"/>
            <w:vAlign w:val="center"/>
          </w:tcPr>
          <w:p w:rsidR="007E39D1" w:rsidRPr="007E6897" w:rsidRDefault="007E39D1" w:rsidP="00285BAF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7E6897">
              <w:rPr>
                <w:rFonts w:ascii="Calibri Light" w:hAnsi="Calibri Light" w:cs="Calibri Light"/>
                <w:sz w:val="23"/>
                <w:szCs w:val="23"/>
              </w:rPr>
              <w:t xml:space="preserve">POZOSTAŁE WYMOGI STAWIANE </w:t>
            </w:r>
            <w:r w:rsidR="00285BAF">
              <w:rPr>
                <w:rFonts w:ascii="Calibri Light" w:hAnsi="Calibri Light" w:cs="Calibri Light"/>
                <w:sz w:val="23"/>
                <w:szCs w:val="23"/>
              </w:rPr>
              <w:t>NAJEMCY</w:t>
            </w:r>
          </w:p>
        </w:tc>
        <w:tc>
          <w:tcPr>
            <w:tcW w:w="1935" w:type="dxa"/>
          </w:tcPr>
          <w:p w:rsidR="007E39D1" w:rsidRPr="003C09ED" w:rsidRDefault="007E39D1" w:rsidP="003C09ED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>Czas reakcji</w:t>
            </w:r>
          </w:p>
        </w:tc>
        <w:tc>
          <w:tcPr>
            <w:tcW w:w="1437" w:type="dxa"/>
            <w:vAlign w:val="center"/>
          </w:tcPr>
          <w:p w:rsidR="007E39D1" w:rsidRPr="003C09ED" w:rsidRDefault="007E39D1" w:rsidP="006405E0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sz w:val="23"/>
                <w:szCs w:val="23"/>
              </w:rPr>
              <w:t>12 godzin</w:t>
            </w:r>
          </w:p>
        </w:tc>
        <w:tc>
          <w:tcPr>
            <w:tcW w:w="4577" w:type="dxa"/>
            <w:vAlign w:val="center"/>
          </w:tcPr>
          <w:p w:rsidR="007E39D1" w:rsidRPr="003C09ED" w:rsidRDefault="007E39D1" w:rsidP="002F6036">
            <w:pPr>
              <w:jc w:val="center"/>
              <w:rPr>
                <w:rFonts w:ascii="Calibri Light" w:hAnsi="Calibri Light" w:cs="Calibri Light"/>
                <w:b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b/>
                <w:sz w:val="23"/>
                <w:szCs w:val="23"/>
              </w:rPr>
              <w:t>maksymalnie</w:t>
            </w:r>
          </w:p>
        </w:tc>
      </w:tr>
      <w:tr w:rsidR="007E39D1" w:rsidRPr="00C74B49" w:rsidTr="007E6897">
        <w:trPr>
          <w:trHeight w:val="300"/>
          <w:jc w:val="center"/>
        </w:trPr>
        <w:tc>
          <w:tcPr>
            <w:tcW w:w="1995" w:type="dxa"/>
            <w:vMerge/>
            <w:vAlign w:val="center"/>
          </w:tcPr>
          <w:p w:rsidR="007E39D1" w:rsidRPr="00C74B49" w:rsidRDefault="007E39D1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35" w:type="dxa"/>
          </w:tcPr>
          <w:p w:rsidR="007E39D1" w:rsidRPr="003C09ED" w:rsidRDefault="007E39D1" w:rsidP="003C09ED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Najemca zapewnia serwis</w:t>
            </w:r>
          </w:p>
        </w:tc>
        <w:tc>
          <w:tcPr>
            <w:tcW w:w="1437" w:type="dxa"/>
            <w:vAlign w:val="center"/>
          </w:tcPr>
          <w:p w:rsidR="007E39D1" w:rsidRPr="007E6897" w:rsidRDefault="00285BAF" w:rsidP="006405E0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d</w:t>
            </w:r>
            <w:r w:rsidR="007E6897" w:rsidRPr="007E6897">
              <w:rPr>
                <w:rFonts w:ascii="Calibri Light" w:hAnsi="Calibri Light" w:cs="Calibri Light"/>
                <w:sz w:val="23"/>
                <w:szCs w:val="23"/>
              </w:rPr>
              <w:t>o końca umowy</w:t>
            </w:r>
          </w:p>
        </w:tc>
        <w:tc>
          <w:tcPr>
            <w:tcW w:w="4577" w:type="dxa"/>
            <w:vAlign w:val="center"/>
          </w:tcPr>
          <w:p w:rsidR="007E39D1" w:rsidRPr="003C09ED" w:rsidRDefault="007E6897" w:rsidP="002F6036">
            <w:pPr>
              <w:jc w:val="center"/>
              <w:rPr>
                <w:rFonts w:ascii="Calibri Light" w:hAnsi="Calibri Light" w:cs="Calibri Light"/>
                <w:b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b/>
                <w:sz w:val="23"/>
                <w:szCs w:val="23"/>
              </w:rPr>
              <w:t>maksymalnie</w:t>
            </w:r>
          </w:p>
        </w:tc>
      </w:tr>
      <w:tr w:rsidR="007E39D1" w:rsidRPr="00C74B49" w:rsidTr="007E6897">
        <w:trPr>
          <w:trHeight w:val="300"/>
          <w:jc w:val="center"/>
        </w:trPr>
        <w:tc>
          <w:tcPr>
            <w:tcW w:w="1995" w:type="dxa"/>
            <w:vMerge/>
            <w:vAlign w:val="center"/>
          </w:tcPr>
          <w:p w:rsidR="007E39D1" w:rsidRPr="00C74B49" w:rsidRDefault="007E39D1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935" w:type="dxa"/>
          </w:tcPr>
          <w:p w:rsidR="007E39D1" w:rsidRPr="003C09ED" w:rsidRDefault="007E39D1" w:rsidP="003C09ED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Uzupełnienie automatów</w:t>
            </w:r>
          </w:p>
        </w:tc>
        <w:tc>
          <w:tcPr>
            <w:tcW w:w="1437" w:type="dxa"/>
            <w:vAlign w:val="center"/>
          </w:tcPr>
          <w:p w:rsidR="007E39D1" w:rsidRPr="003C09ED" w:rsidRDefault="007E39D1" w:rsidP="007E39D1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1 raz w tygodniu</w:t>
            </w:r>
            <w:r w:rsidRPr="003C09ED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7E39D1" w:rsidRPr="003C09ED" w:rsidRDefault="007E39D1" w:rsidP="002F6036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C09ED">
              <w:rPr>
                <w:rFonts w:ascii="Calibri Light" w:hAnsi="Calibri Light" w:cs="Calibri Light"/>
                <w:b/>
                <w:sz w:val="23"/>
                <w:szCs w:val="23"/>
              </w:rPr>
              <w:t>minimum</w:t>
            </w:r>
          </w:p>
        </w:tc>
      </w:tr>
      <w:tr w:rsidR="007E39D1" w:rsidRPr="00C74B49" w:rsidTr="007E6897">
        <w:trPr>
          <w:trHeight w:val="300"/>
          <w:jc w:val="center"/>
        </w:trPr>
        <w:tc>
          <w:tcPr>
            <w:tcW w:w="1995" w:type="dxa"/>
            <w:vMerge/>
            <w:vAlign w:val="center"/>
          </w:tcPr>
          <w:p w:rsidR="007E39D1" w:rsidRPr="00C74B49" w:rsidRDefault="007E39D1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949" w:type="dxa"/>
            <w:gridSpan w:val="3"/>
          </w:tcPr>
          <w:p w:rsidR="007E39D1" w:rsidRPr="007E6897" w:rsidRDefault="007E39D1" w:rsidP="004645F3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E6897">
              <w:rPr>
                <w:rFonts w:ascii="Calibri Light" w:hAnsi="Calibri Light" w:cs="Calibri Light"/>
                <w:sz w:val="24"/>
                <w:szCs w:val="24"/>
              </w:rPr>
              <w:t xml:space="preserve">Wynajmujący wymaga umieszczenia informacji na automatach z numerem kontaktowym do </w:t>
            </w:r>
            <w:r w:rsidR="004645F3">
              <w:rPr>
                <w:rFonts w:ascii="Calibri Light" w:hAnsi="Calibri Light" w:cs="Calibri Light"/>
                <w:sz w:val="24"/>
                <w:szCs w:val="24"/>
              </w:rPr>
              <w:t>serwisu urządzeń</w:t>
            </w:r>
          </w:p>
        </w:tc>
      </w:tr>
      <w:tr w:rsidR="007E6897" w:rsidRPr="00C74B49" w:rsidTr="007E6897">
        <w:trPr>
          <w:trHeight w:val="300"/>
          <w:jc w:val="center"/>
        </w:trPr>
        <w:tc>
          <w:tcPr>
            <w:tcW w:w="1995" w:type="dxa"/>
            <w:vMerge/>
            <w:vAlign w:val="center"/>
          </w:tcPr>
          <w:p w:rsidR="007E6897" w:rsidRPr="00C74B49" w:rsidRDefault="007E6897" w:rsidP="002F603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949" w:type="dxa"/>
            <w:gridSpan w:val="3"/>
          </w:tcPr>
          <w:p w:rsidR="007E6897" w:rsidRPr="003C09ED" w:rsidRDefault="007E6897" w:rsidP="002F6036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Możliwość opłaty za produkty: gotówką (papierową i monety), kartą</w:t>
            </w:r>
          </w:p>
        </w:tc>
      </w:tr>
    </w:tbl>
    <w:p w:rsidR="007E6897" w:rsidRDefault="0000202D" w:rsidP="0060480A">
      <w:pPr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         </w:t>
      </w:r>
    </w:p>
    <w:p w:rsidR="007E6897" w:rsidRDefault="007E6897" w:rsidP="0060480A">
      <w:pPr>
        <w:rPr>
          <w:rFonts w:ascii="Calibri Light" w:hAnsi="Calibri Light"/>
          <w:b/>
          <w:szCs w:val="24"/>
        </w:rPr>
      </w:pPr>
    </w:p>
    <w:p w:rsidR="007E6897" w:rsidRDefault="007E6897" w:rsidP="0060480A">
      <w:pPr>
        <w:rPr>
          <w:rFonts w:ascii="Calibri Light" w:hAnsi="Calibri Light"/>
          <w:b/>
          <w:szCs w:val="24"/>
        </w:rPr>
      </w:pPr>
    </w:p>
    <w:p w:rsidR="007E6897" w:rsidRDefault="007E6897" w:rsidP="0060480A">
      <w:pPr>
        <w:rPr>
          <w:rFonts w:ascii="Calibri Light" w:hAnsi="Calibri Light"/>
          <w:b/>
          <w:szCs w:val="24"/>
        </w:rPr>
      </w:pPr>
    </w:p>
    <w:p w:rsidR="0000202D" w:rsidRDefault="0000202D" w:rsidP="00F015A5">
      <w:pPr>
        <w:rPr>
          <w:rFonts w:ascii="Calibri Light" w:hAnsi="Calibri Light"/>
          <w:b/>
          <w:szCs w:val="24"/>
        </w:rPr>
      </w:pPr>
      <w:r>
        <w:rPr>
          <w:rFonts w:ascii="Calibri Light" w:hAnsi="Calibri Light"/>
          <w:b/>
          <w:szCs w:val="24"/>
        </w:rPr>
        <w:t xml:space="preserve">   </w:t>
      </w:r>
      <w:r w:rsidR="00CE064A" w:rsidRPr="003C09ED">
        <w:rPr>
          <w:rFonts w:ascii="Calibri Light" w:hAnsi="Calibri Light"/>
          <w:b/>
          <w:szCs w:val="24"/>
        </w:rPr>
        <w:t xml:space="preserve">            </w:t>
      </w:r>
    </w:p>
    <w:p w:rsidR="0060480A" w:rsidRPr="003C09ED" w:rsidRDefault="00CE064A" w:rsidP="00F015A5">
      <w:pPr>
        <w:rPr>
          <w:rFonts w:ascii="Calibri Light" w:hAnsi="Calibri Light"/>
          <w:b/>
          <w:szCs w:val="24"/>
        </w:rPr>
      </w:pPr>
      <w:r w:rsidRPr="003C09ED">
        <w:rPr>
          <w:rFonts w:ascii="Calibri Light" w:hAnsi="Calibri Light"/>
          <w:b/>
          <w:szCs w:val="24"/>
        </w:rPr>
        <w:t xml:space="preserve">  ZAMAWIAJĄCY</w:t>
      </w:r>
      <w:r w:rsidR="0060480A" w:rsidRPr="003C09ED">
        <w:rPr>
          <w:rFonts w:ascii="Calibri Light" w:hAnsi="Calibri Light"/>
          <w:b/>
          <w:szCs w:val="24"/>
        </w:rPr>
        <w:t xml:space="preserve">                                                                  </w:t>
      </w:r>
      <w:r w:rsidRPr="003C09ED">
        <w:rPr>
          <w:rFonts w:ascii="Calibri Light" w:hAnsi="Calibri Light"/>
          <w:b/>
          <w:szCs w:val="24"/>
        </w:rPr>
        <w:t xml:space="preserve">                   </w:t>
      </w:r>
      <w:r w:rsidR="00C131C0" w:rsidRPr="003C09ED">
        <w:rPr>
          <w:rFonts w:ascii="Calibri Light" w:hAnsi="Calibri Light"/>
          <w:b/>
          <w:szCs w:val="24"/>
        </w:rPr>
        <w:t xml:space="preserve">    </w:t>
      </w:r>
      <w:r w:rsidR="00F015A5">
        <w:rPr>
          <w:rFonts w:ascii="Calibri Light" w:hAnsi="Calibri Light"/>
          <w:b/>
          <w:szCs w:val="24"/>
        </w:rPr>
        <w:t xml:space="preserve">                                 </w:t>
      </w:r>
      <w:r w:rsidR="00C131C0" w:rsidRPr="003C09ED">
        <w:rPr>
          <w:rFonts w:ascii="Calibri Light" w:hAnsi="Calibri Light"/>
          <w:b/>
          <w:szCs w:val="24"/>
        </w:rPr>
        <w:t xml:space="preserve">       </w:t>
      </w:r>
      <w:r w:rsidRPr="003C09ED">
        <w:rPr>
          <w:rFonts w:ascii="Calibri Light" w:hAnsi="Calibri Light"/>
          <w:b/>
          <w:szCs w:val="24"/>
        </w:rPr>
        <w:t xml:space="preserve">   </w:t>
      </w:r>
      <w:r w:rsidR="00FB502A">
        <w:rPr>
          <w:rFonts w:ascii="Calibri Light" w:hAnsi="Calibri Light"/>
          <w:b/>
          <w:szCs w:val="24"/>
        </w:rPr>
        <w:t>NAJEMCA</w:t>
      </w:r>
      <w:bookmarkStart w:id="0" w:name="_GoBack"/>
      <w:bookmarkEnd w:id="0"/>
    </w:p>
    <w:p w:rsidR="0060480A" w:rsidRPr="00734C7B" w:rsidRDefault="0060480A" w:rsidP="00734C7B"/>
    <w:sectPr w:rsidR="0060480A" w:rsidRPr="00734C7B" w:rsidSect="007E39D1">
      <w:headerReference w:type="default" r:id="rId9"/>
      <w:footerReference w:type="default" r:id="rId10"/>
      <w:pgSz w:w="11906" w:h="16838"/>
      <w:pgMar w:top="709" w:right="1133" w:bottom="851" w:left="141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A2" w:rsidRDefault="001C5EA2" w:rsidP="00500DB0">
      <w:pPr>
        <w:spacing w:after="0" w:line="240" w:lineRule="auto"/>
      </w:pPr>
      <w:r>
        <w:separator/>
      </w:r>
    </w:p>
  </w:endnote>
  <w:endnote w:type="continuationSeparator" w:id="0">
    <w:p w:rsidR="001C5EA2" w:rsidRDefault="001C5EA2" w:rsidP="0050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B0" w:rsidRPr="00500DB0" w:rsidRDefault="00500DB0">
    <w:pPr>
      <w:pStyle w:val="Stopka"/>
      <w:pBdr>
        <w:top w:val="thinThickSmallGap" w:sz="24" w:space="1" w:color="622423" w:themeColor="accent2" w:themeShade="7F"/>
      </w:pBdr>
      <w:rPr>
        <w:rFonts w:ascii="Calibri Light" w:eastAsiaTheme="majorEastAsia" w:hAnsi="Calibri Light" w:cs="Calibri Light"/>
      </w:rPr>
    </w:pPr>
    <w:r w:rsidRPr="00500DB0">
      <w:rPr>
        <w:rFonts w:ascii="Calibri Light" w:hAnsi="Calibri Light" w:cs="Calibri Light"/>
        <w:sz w:val="18"/>
        <w:szCs w:val="18"/>
      </w:rPr>
      <w:t xml:space="preserve">Zespół Szkół Rolniczych w Białymstoku, ul. Ks. St. </w:t>
    </w:r>
    <w:proofErr w:type="spellStart"/>
    <w:r w:rsidRPr="00500DB0">
      <w:rPr>
        <w:rFonts w:ascii="Calibri Light" w:hAnsi="Calibri Light" w:cs="Calibri Light"/>
        <w:sz w:val="18"/>
        <w:szCs w:val="18"/>
      </w:rPr>
      <w:t>Suchowolca</w:t>
    </w:r>
    <w:proofErr w:type="spellEnd"/>
    <w:r w:rsidRPr="00500DB0">
      <w:rPr>
        <w:rFonts w:ascii="Calibri Light" w:hAnsi="Calibri Light" w:cs="Calibri Light"/>
        <w:sz w:val="18"/>
        <w:szCs w:val="18"/>
      </w:rPr>
      <w:t xml:space="preserve"> 26, Białystok </w:t>
    </w:r>
    <w:r w:rsidRPr="00500DB0">
      <w:rPr>
        <w:rFonts w:ascii="Calibri Light" w:eastAsiaTheme="majorEastAsia" w:hAnsi="Calibri Light" w:cs="Calibri Light"/>
        <w:sz w:val="18"/>
        <w:szCs w:val="18"/>
      </w:rPr>
      <w:t xml:space="preserve">                                                                           Strona </w:t>
    </w:r>
    <w:r w:rsidRPr="00500DB0">
      <w:rPr>
        <w:rFonts w:ascii="Calibri Light" w:eastAsiaTheme="minorEastAsia" w:hAnsi="Calibri Light" w:cs="Calibri Light"/>
        <w:sz w:val="18"/>
        <w:szCs w:val="18"/>
      </w:rPr>
      <w:fldChar w:fldCharType="begin"/>
    </w:r>
    <w:r w:rsidRPr="00500DB0">
      <w:rPr>
        <w:rFonts w:ascii="Calibri Light" w:eastAsia="Calibri" w:hAnsi="Calibri Light" w:cs="Calibri Light"/>
        <w:sz w:val="18"/>
        <w:szCs w:val="18"/>
      </w:rPr>
      <w:instrText>PAGE   \* MERGEFORMAT</w:instrText>
    </w:r>
    <w:r w:rsidRPr="00500DB0">
      <w:rPr>
        <w:rFonts w:ascii="Calibri Light" w:eastAsiaTheme="minorEastAsia" w:hAnsi="Calibri Light" w:cs="Calibri Light"/>
        <w:sz w:val="18"/>
        <w:szCs w:val="18"/>
      </w:rPr>
      <w:fldChar w:fldCharType="separate"/>
    </w:r>
    <w:r w:rsidR="00FB502A" w:rsidRPr="00FB502A">
      <w:rPr>
        <w:rFonts w:ascii="Calibri Light" w:eastAsiaTheme="majorEastAsia" w:hAnsi="Calibri Light" w:cs="Calibri Light"/>
        <w:noProof/>
        <w:sz w:val="18"/>
        <w:szCs w:val="18"/>
      </w:rPr>
      <w:t>1</w:t>
    </w:r>
    <w:r w:rsidRPr="00500DB0">
      <w:rPr>
        <w:rFonts w:ascii="Calibri Light" w:eastAsiaTheme="majorEastAsia" w:hAnsi="Calibri Light" w:cs="Calibri Light"/>
        <w:sz w:val="18"/>
        <w:szCs w:val="18"/>
      </w:rPr>
      <w:fldChar w:fldCharType="end"/>
    </w:r>
    <w:r w:rsidRPr="00500DB0">
      <w:rPr>
        <w:rFonts w:ascii="Calibri Light" w:eastAsiaTheme="majorEastAsia" w:hAnsi="Calibri Light" w:cs="Calibri Light"/>
        <w:sz w:val="18"/>
        <w:szCs w:val="18"/>
      </w:rPr>
      <w:t xml:space="preserve">  </w:t>
    </w:r>
  </w:p>
  <w:p w:rsidR="00500DB0" w:rsidRPr="00500DB0" w:rsidRDefault="00500DB0">
    <w:pPr>
      <w:pStyle w:val="Stopk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A2" w:rsidRDefault="001C5EA2" w:rsidP="00500DB0">
      <w:pPr>
        <w:spacing w:after="0" w:line="240" w:lineRule="auto"/>
      </w:pPr>
      <w:r>
        <w:separator/>
      </w:r>
    </w:p>
  </w:footnote>
  <w:footnote w:type="continuationSeparator" w:id="0">
    <w:p w:rsidR="001C5EA2" w:rsidRDefault="001C5EA2" w:rsidP="0050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D1" w:rsidRDefault="007E39D1" w:rsidP="00055CBD">
    <w:pPr>
      <w:pStyle w:val="Nagwek"/>
      <w:jc w:val="right"/>
      <w:rPr>
        <w:rFonts w:ascii="Calibri Light" w:hAnsi="Calibri Light" w:cs="Calibri Light"/>
        <w:i/>
        <w:sz w:val="18"/>
        <w:szCs w:val="18"/>
      </w:rPr>
    </w:pPr>
  </w:p>
  <w:p w:rsidR="00055CBD" w:rsidRPr="003C09ED" w:rsidRDefault="00247ED4" w:rsidP="00055CBD">
    <w:pPr>
      <w:pStyle w:val="Nagwek"/>
      <w:jc w:val="right"/>
      <w:rPr>
        <w:rFonts w:ascii="Calibri Light" w:hAnsi="Calibri Light" w:cs="Calibri Light"/>
        <w:i/>
        <w:sz w:val="18"/>
        <w:szCs w:val="18"/>
      </w:rPr>
    </w:pPr>
    <w:r w:rsidRPr="003C09ED">
      <w:rPr>
        <w:rFonts w:ascii="Calibri Light" w:hAnsi="Calibri Light" w:cs="Calibri Light"/>
        <w:i/>
        <w:sz w:val="18"/>
        <w:szCs w:val="18"/>
      </w:rPr>
      <w:t>Załącznik nr 1</w:t>
    </w:r>
    <w:r w:rsidR="00500DB0" w:rsidRPr="003C09ED">
      <w:rPr>
        <w:rFonts w:ascii="Calibri Light" w:hAnsi="Calibri Light" w:cs="Calibri Light"/>
        <w:i/>
        <w:sz w:val="18"/>
        <w:szCs w:val="18"/>
      </w:rPr>
      <w:t xml:space="preserve"> </w:t>
    </w:r>
    <w:r w:rsidR="00055CBD" w:rsidRPr="003C09ED">
      <w:rPr>
        <w:rFonts w:ascii="Calibri Light" w:hAnsi="Calibri Light" w:cs="Calibri Light"/>
        <w:i/>
        <w:sz w:val="18"/>
        <w:szCs w:val="18"/>
      </w:rPr>
      <w:t xml:space="preserve">                      </w:t>
    </w:r>
  </w:p>
  <w:p w:rsidR="00055CBD" w:rsidRPr="003C09ED" w:rsidRDefault="00EE7972" w:rsidP="00055CBD">
    <w:pPr>
      <w:pStyle w:val="Nagwek"/>
      <w:jc w:val="right"/>
      <w:rPr>
        <w:rFonts w:ascii="Calibri Light" w:hAnsi="Calibri Light" w:cs="Calibri Light"/>
        <w:i/>
        <w:sz w:val="18"/>
        <w:szCs w:val="18"/>
      </w:rPr>
    </w:pPr>
    <w:r w:rsidRPr="003C09ED">
      <w:rPr>
        <w:rFonts w:ascii="Calibri Light" w:hAnsi="Calibri Light" w:cs="Calibri Light"/>
        <w:i/>
        <w:sz w:val="18"/>
        <w:szCs w:val="18"/>
      </w:rPr>
      <w:t xml:space="preserve">do </w:t>
    </w:r>
    <w:r w:rsidR="007E6897">
      <w:rPr>
        <w:rFonts w:ascii="Calibri Light" w:hAnsi="Calibri Light" w:cs="Calibri Light"/>
        <w:i/>
        <w:sz w:val="18"/>
        <w:szCs w:val="18"/>
      </w:rPr>
      <w:t>pisemnego przetargu</w:t>
    </w:r>
  </w:p>
  <w:p w:rsidR="00055CBD" w:rsidRPr="003C09ED" w:rsidRDefault="00055CBD" w:rsidP="00055CBD">
    <w:pPr>
      <w:pStyle w:val="Nagwek"/>
      <w:jc w:val="right"/>
      <w:rPr>
        <w:rFonts w:ascii="Calibri Light" w:hAnsi="Calibri Light" w:cs="Calibri Light"/>
        <w:sz w:val="20"/>
        <w:szCs w:val="20"/>
      </w:rPr>
    </w:pPr>
  </w:p>
  <w:p w:rsidR="00500DB0" w:rsidRPr="003C09ED" w:rsidRDefault="00055CBD" w:rsidP="00055CBD">
    <w:pPr>
      <w:pStyle w:val="Nagwek"/>
      <w:rPr>
        <w:rFonts w:ascii="Calibri Light" w:hAnsi="Calibri Light" w:cs="Calibri Light"/>
        <w:i/>
        <w:sz w:val="20"/>
        <w:szCs w:val="20"/>
      </w:rPr>
    </w:pPr>
    <w:r w:rsidRPr="003C09ED">
      <w:rPr>
        <w:rFonts w:ascii="Calibri Light" w:hAnsi="Calibri Light" w:cs="Calibri Light"/>
        <w:sz w:val="20"/>
        <w:szCs w:val="20"/>
      </w:rPr>
      <w:t xml:space="preserve">Znak sprawy: </w:t>
    </w:r>
    <w:r w:rsidR="007C162A" w:rsidRPr="003C09ED">
      <w:rPr>
        <w:rFonts w:ascii="Calibri Light" w:hAnsi="Calibri Light" w:cs="Calibri Light"/>
        <w:sz w:val="20"/>
        <w:szCs w:val="20"/>
      </w:rPr>
      <w:t>Z</w:t>
    </w:r>
    <w:r w:rsidR="008F2FA2" w:rsidRPr="003C09ED">
      <w:rPr>
        <w:rFonts w:ascii="Calibri Light" w:hAnsi="Calibri Light" w:cs="Calibri Light"/>
        <w:sz w:val="20"/>
        <w:szCs w:val="20"/>
      </w:rPr>
      <w:t>SR.</w:t>
    </w:r>
    <w:r w:rsidR="00734C7B" w:rsidRPr="003C09ED">
      <w:rPr>
        <w:rFonts w:ascii="Calibri Light" w:hAnsi="Calibri Light" w:cs="Calibri Light"/>
        <w:sz w:val="20"/>
        <w:szCs w:val="20"/>
      </w:rPr>
      <w:t>26.2.</w:t>
    </w:r>
    <w:r w:rsidR="007E39D1">
      <w:rPr>
        <w:rFonts w:ascii="Calibri Light" w:hAnsi="Calibri Light" w:cs="Calibri Light"/>
        <w:sz w:val="20"/>
        <w:szCs w:val="20"/>
      </w:rPr>
      <w:t>4</w:t>
    </w:r>
    <w:r w:rsidRPr="003C09ED">
      <w:rPr>
        <w:rFonts w:ascii="Calibri Light" w:hAnsi="Calibri Light" w:cs="Calibri Light"/>
        <w:sz w:val="20"/>
        <w:szCs w:val="20"/>
      </w:rPr>
      <w:t>.202</w:t>
    </w:r>
    <w:r w:rsidR="002347D8" w:rsidRPr="003C09ED">
      <w:rPr>
        <w:rFonts w:ascii="Calibri Light" w:hAnsi="Calibri Light" w:cs="Calibri Light"/>
        <w:sz w:val="20"/>
        <w:szCs w:val="20"/>
      </w:rPr>
      <w:t>5</w:t>
    </w:r>
    <w:r w:rsidRPr="003C09ED">
      <w:rPr>
        <w:rFonts w:ascii="Calibri Light" w:hAnsi="Calibri Light" w:cs="Calibri Light"/>
        <w:sz w:val="20"/>
        <w:szCs w:val="20"/>
      </w:rPr>
      <w:t xml:space="preserve">                                                                                                </w:t>
    </w:r>
    <w:r w:rsidR="00500DB0" w:rsidRPr="003C09ED">
      <w:rPr>
        <w:rFonts w:ascii="Calibri Light" w:hAnsi="Calibri Light" w:cs="Calibri Light"/>
        <w:i/>
        <w:sz w:val="20"/>
        <w:szCs w:val="20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271"/>
    <w:multiLevelType w:val="multilevel"/>
    <w:tmpl w:val="179E8E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3F220BE"/>
    <w:multiLevelType w:val="hybridMultilevel"/>
    <w:tmpl w:val="26BC5434"/>
    <w:lvl w:ilvl="0" w:tplc="A7DE6916">
      <w:start w:val="1"/>
      <w:numFmt w:val="decimal"/>
      <w:lvlText w:val="%1."/>
      <w:lvlJc w:val="left"/>
      <w:pPr>
        <w:ind w:left="4472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1932"/>
    <w:multiLevelType w:val="hybridMultilevel"/>
    <w:tmpl w:val="288CCA72"/>
    <w:lvl w:ilvl="0" w:tplc="195E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7AA7C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B7653"/>
    <w:multiLevelType w:val="hybridMultilevel"/>
    <w:tmpl w:val="4C086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0A"/>
    <w:rsid w:val="0000202D"/>
    <w:rsid w:val="0000784C"/>
    <w:rsid w:val="00012910"/>
    <w:rsid w:val="000333F3"/>
    <w:rsid w:val="00044BB3"/>
    <w:rsid w:val="00055CBD"/>
    <w:rsid w:val="00057B7E"/>
    <w:rsid w:val="000650E3"/>
    <w:rsid w:val="00072C5B"/>
    <w:rsid w:val="000758A1"/>
    <w:rsid w:val="000A703B"/>
    <w:rsid w:val="00164698"/>
    <w:rsid w:val="001B10D0"/>
    <w:rsid w:val="001C5EA2"/>
    <w:rsid w:val="002347D8"/>
    <w:rsid w:val="0024335D"/>
    <w:rsid w:val="00247ED4"/>
    <w:rsid w:val="00285BAF"/>
    <w:rsid w:val="002970B9"/>
    <w:rsid w:val="002A77CA"/>
    <w:rsid w:val="002A79F3"/>
    <w:rsid w:val="002E6F9C"/>
    <w:rsid w:val="003469F0"/>
    <w:rsid w:val="00373404"/>
    <w:rsid w:val="003C09ED"/>
    <w:rsid w:val="00402678"/>
    <w:rsid w:val="00452C91"/>
    <w:rsid w:val="004645F3"/>
    <w:rsid w:val="004B4EB8"/>
    <w:rsid w:val="004C250A"/>
    <w:rsid w:val="004D34D7"/>
    <w:rsid w:val="00500DB0"/>
    <w:rsid w:val="00505DBA"/>
    <w:rsid w:val="005178A6"/>
    <w:rsid w:val="005A6F90"/>
    <w:rsid w:val="005C603A"/>
    <w:rsid w:val="005C6474"/>
    <w:rsid w:val="005F0EE2"/>
    <w:rsid w:val="0060480A"/>
    <w:rsid w:val="006405E0"/>
    <w:rsid w:val="006F55C7"/>
    <w:rsid w:val="00734C7B"/>
    <w:rsid w:val="007831FC"/>
    <w:rsid w:val="007C162A"/>
    <w:rsid w:val="007E0205"/>
    <w:rsid w:val="007E39D1"/>
    <w:rsid w:val="007E6897"/>
    <w:rsid w:val="00810D68"/>
    <w:rsid w:val="00837197"/>
    <w:rsid w:val="00840AA1"/>
    <w:rsid w:val="00870F17"/>
    <w:rsid w:val="008B4B6A"/>
    <w:rsid w:val="008D0A8F"/>
    <w:rsid w:val="008F2FA2"/>
    <w:rsid w:val="008F4E8A"/>
    <w:rsid w:val="00963ED9"/>
    <w:rsid w:val="009774B6"/>
    <w:rsid w:val="009E0AC8"/>
    <w:rsid w:val="00A44DB2"/>
    <w:rsid w:val="00A66A4E"/>
    <w:rsid w:val="00A74759"/>
    <w:rsid w:val="00AB3D3F"/>
    <w:rsid w:val="00B05BFA"/>
    <w:rsid w:val="00B10BBF"/>
    <w:rsid w:val="00BD6B52"/>
    <w:rsid w:val="00C131C0"/>
    <w:rsid w:val="00C75F79"/>
    <w:rsid w:val="00CC4498"/>
    <w:rsid w:val="00CE064A"/>
    <w:rsid w:val="00D31491"/>
    <w:rsid w:val="00D842E9"/>
    <w:rsid w:val="00D9732A"/>
    <w:rsid w:val="00DC72B5"/>
    <w:rsid w:val="00E21D2F"/>
    <w:rsid w:val="00E319C0"/>
    <w:rsid w:val="00E96C34"/>
    <w:rsid w:val="00EE7972"/>
    <w:rsid w:val="00F015A5"/>
    <w:rsid w:val="00F4744D"/>
    <w:rsid w:val="00F628DD"/>
    <w:rsid w:val="00F85A5A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C7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0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B0"/>
  </w:style>
  <w:style w:type="paragraph" w:styleId="Stopka">
    <w:name w:val="footer"/>
    <w:basedOn w:val="Normalny"/>
    <w:link w:val="StopkaZnak"/>
    <w:uiPriority w:val="99"/>
    <w:unhideWhenUsed/>
    <w:rsid w:val="0050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B0"/>
  </w:style>
  <w:style w:type="paragraph" w:styleId="Tekstdymka">
    <w:name w:val="Balloon Text"/>
    <w:basedOn w:val="Normalny"/>
    <w:link w:val="TekstdymkaZnak"/>
    <w:uiPriority w:val="99"/>
    <w:semiHidden/>
    <w:unhideWhenUsed/>
    <w:rsid w:val="0050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B0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Akapit z listą BS,Kolorowa lista — akcent 11,List Paragraph,CW_Lista,Nagłowek 3,L1,Dot pt,F5 List Paragraph,Recommendation,List Paragraph11,lp1,maz_wyliczenie,opis dzialania,K-P_odwolanie,A_wyliczenie,normalny tekst"/>
    <w:basedOn w:val="Normalny"/>
    <w:link w:val="AkapitzlistZnak"/>
    <w:uiPriority w:val="34"/>
    <w:qFormat/>
    <w:rsid w:val="00734C7B"/>
    <w:pPr>
      <w:ind w:left="720"/>
      <w:contextualSpacing/>
    </w:pPr>
  </w:style>
  <w:style w:type="table" w:styleId="Tabela-Siatka">
    <w:name w:val="Table Grid"/>
    <w:basedOn w:val="Standardowy"/>
    <w:uiPriority w:val="39"/>
    <w:rsid w:val="0073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reambuła Znak,Numerowanie Znak,Akapit z listą BS Znak,Kolorowa lista — akcent 11 Znak,List Paragraph Znak,CW_Lista Znak,Nagłowek 3 Znak,L1 Znak,Dot pt Znak,F5 List Paragraph Znak,Recommendation Znak,List Paragraph11 Znak,lp1 Znak"/>
    <w:link w:val="Akapitzlist"/>
    <w:uiPriority w:val="34"/>
    <w:qFormat/>
    <w:locked/>
    <w:rsid w:val="00734C7B"/>
  </w:style>
  <w:style w:type="paragraph" w:customStyle="1" w:styleId="Default">
    <w:name w:val="Default"/>
    <w:rsid w:val="008F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C7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0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B0"/>
  </w:style>
  <w:style w:type="paragraph" w:styleId="Stopka">
    <w:name w:val="footer"/>
    <w:basedOn w:val="Normalny"/>
    <w:link w:val="StopkaZnak"/>
    <w:uiPriority w:val="99"/>
    <w:unhideWhenUsed/>
    <w:rsid w:val="0050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B0"/>
  </w:style>
  <w:style w:type="paragraph" w:styleId="Tekstdymka">
    <w:name w:val="Balloon Text"/>
    <w:basedOn w:val="Normalny"/>
    <w:link w:val="TekstdymkaZnak"/>
    <w:uiPriority w:val="99"/>
    <w:semiHidden/>
    <w:unhideWhenUsed/>
    <w:rsid w:val="0050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B0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Akapit z listą BS,Kolorowa lista — akcent 11,List Paragraph,CW_Lista,Nagłowek 3,L1,Dot pt,F5 List Paragraph,Recommendation,List Paragraph11,lp1,maz_wyliczenie,opis dzialania,K-P_odwolanie,A_wyliczenie,normalny tekst"/>
    <w:basedOn w:val="Normalny"/>
    <w:link w:val="AkapitzlistZnak"/>
    <w:uiPriority w:val="34"/>
    <w:qFormat/>
    <w:rsid w:val="00734C7B"/>
    <w:pPr>
      <w:ind w:left="720"/>
      <w:contextualSpacing/>
    </w:pPr>
  </w:style>
  <w:style w:type="table" w:styleId="Tabela-Siatka">
    <w:name w:val="Table Grid"/>
    <w:basedOn w:val="Standardowy"/>
    <w:uiPriority w:val="39"/>
    <w:rsid w:val="0073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reambuła Znak,Numerowanie Znak,Akapit z listą BS Znak,Kolorowa lista — akcent 11 Znak,List Paragraph Znak,CW_Lista Znak,Nagłowek 3 Znak,L1 Znak,Dot pt Znak,F5 List Paragraph Znak,Recommendation Znak,List Paragraph11 Znak,lp1 Znak"/>
    <w:link w:val="Akapitzlist"/>
    <w:uiPriority w:val="34"/>
    <w:qFormat/>
    <w:locked/>
    <w:rsid w:val="00734C7B"/>
  </w:style>
  <w:style w:type="paragraph" w:customStyle="1" w:styleId="Default">
    <w:name w:val="Default"/>
    <w:rsid w:val="008F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AD73-CB40-45A9-A8D9-9209892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2025-03-14T12:03:00Z</cp:lastPrinted>
  <dcterms:created xsi:type="dcterms:W3CDTF">2024-08-28T09:56:00Z</dcterms:created>
  <dcterms:modified xsi:type="dcterms:W3CDTF">2025-03-17T11:28:00Z</dcterms:modified>
</cp:coreProperties>
</file>